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86" w:rsidRDefault="00F70986" w:rsidP="00F70986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24996651" r:id="rId5"/>
        </w:object>
      </w:r>
    </w:p>
    <w:p w:rsidR="00F70986" w:rsidRDefault="00F70986" w:rsidP="00F70986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70986" w:rsidRDefault="00F70986" w:rsidP="00F70986">
      <w:pPr>
        <w:jc w:val="center"/>
        <w:rPr>
          <w:b/>
        </w:rPr>
      </w:pPr>
      <w:r>
        <w:rPr>
          <w:b/>
        </w:rPr>
        <w:t>UNIVERSIDADE FEDERAL DA PARAÍBA</w:t>
      </w:r>
    </w:p>
    <w:p w:rsidR="00F70986" w:rsidRDefault="00F70986" w:rsidP="00F70986">
      <w:pPr>
        <w:jc w:val="center"/>
        <w:rPr>
          <w:b/>
        </w:rPr>
      </w:pPr>
    </w:p>
    <w:p w:rsidR="00F70986" w:rsidRDefault="00F70986" w:rsidP="00F70986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Pr="00462B6B" w:rsidRDefault="00F70986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15619B" w:rsidRDefault="00F70986" w:rsidP="00BD3C49">
            <w:pPr>
              <w:rPr>
                <w:b/>
                <w:sz w:val="16"/>
              </w:rPr>
            </w:pP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>NÚMERO DE INSCRIÇÃO SOCIAL – NIS (CadÚnico – Dec. 6.593/2008)</w:t>
            </w: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  <w:p w:rsidR="00F70986" w:rsidRPr="0015619B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70986" w:rsidTr="00BD3C49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270DD3" w:rsidRDefault="00F70986" w:rsidP="009C2FE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Processo Seletivo Simplificado para professor substituto. Para tanto, DECLARO, SOB AS PENAS DA LEI, ser membro de família de baixa renda, nos termos do Decreto 6.135/2007¹ e do item 3.10 do </w:t>
            </w:r>
            <w:r w:rsidR="009C2FE2">
              <w:rPr>
                <w:b/>
                <w:bCs/>
              </w:rPr>
              <w:t>Edital nº 59</w:t>
            </w:r>
            <w:r>
              <w:rPr>
                <w:b/>
                <w:bCs/>
              </w:rPr>
              <w:t>/201</w:t>
            </w:r>
            <w:r w:rsidR="006238B7">
              <w:rPr>
                <w:b/>
                <w:bCs/>
              </w:rPr>
              <w:t>6</w:t>
            </w:r>
            <w:r>
              <w:rPr>
                <w:b/>
                <w:bCs/>
              </w:rPr>
              <w:t>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F70986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  <w:r>
        <w:t>__________________</w:t>
      </w:r>
    </w:p>
    <w:p w:rsidR="00F70986" w:rsidRPr="0015619B" w:rsidRDefault="00F70986" w:rsidP="00F70986">
      <w:pPr>
        <w:pStyle w:val="Corpodetexto"/>
        <w:rPr>
          <w:b/>
          <w:sz w:val="16"/>
          <w:szCs w:val="16"/>
        </w:rPr>
      </w:pPr>
      <w:r w:rsidRPr="0015619B">
        <w:rPr>
          <w:b/>
          <w:sz w:val="16"/>
          <w:szCs w:val="16"/>
        </w:rPr>
        <w:t>¹ Decreto nº6.135, de 2007 (Definições)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a que possua renda familiar mensal de até três salários mínimos;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70986" w:rsidRPr="00DB0A3D" w:rsidRDefault="00F70986" w:rsidP="00F70986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Programa de Erradicação do Trabalho Infantil;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Programa Agente Jovem de Desenvolvimento Social e Humano;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c) Programa Bolsa Família e os programas remanescentes nele unificados;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d) Programa Nacional de Inclusão do Jovem - Pró-Jovem;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e) Auxílio Emergencial Financeiro e outros programas de transferência de renda destinados à população atingida por desastres, residente em Municípios em estado de calamidade pública ou situação de emergência; e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f) demais programas de transferência condicionada de renda implementados por Estados, Distrito Federal ou Municípios;</w:t>
      </w:r>
    </w:p>
    <w:p w:rsidR="00F70986" w:rsidRPr="009C7EB6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70986" w:rsidRDefault="00F70986" w:rsidP="00F70986"/>
    <w:p w:rsidR="00F70986" w:rsidRDefault="00F70986" w:rsidP="00F70986"/>
    <w:p w:rsidR="00106F7B" w:rsidRDefault="00106F7B"/>
    <w:sectPr w:rsidR="00106F7B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70986"/>
    <w:rsid w:val="00047365"/>
    <w:rsid w:val="000F365B"/>
    <w:rsid w:val="00106F7B"/>
    <w:rsid w:val="006238B7"/>
    <w:rsid w:val="00644820"/>
    <w:rsid w:val="007C49C8"/>
    <w:rsid w:val="009C2FE2"/>
    <w:rsid w:val="00C438FE"/>
    <w:rsid w:val="00DE7411"/>
    <w:rsid w:val="00E64528"/>
    <w:rsid w:val="00EC7371"/>
    <w:rsid w:val="00F7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70986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0986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70986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70986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F7098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F7098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7098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F70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2115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6</cp:revision>
  <dcterms:created xsi:type="dcterms:W3CDTF">2016-01-06T09:35:00Z</dcterms:created>
  <dcterms:modified xsi:type="dcterms:W3CDTF">2016-05-17T16:24:00Z</dcterms:modified>
</cp:coreProperties>
</file>